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8" w:rsidRDefault="00F2299C" w:rsidP="00150B18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BILAN DES ACTIVITES DES SERVICES DURANT </w:t>
      </w:r>
    </w:p>
    <w:p w:rsidR="005E4B8E" w:rsidRPr="008762F3" w:rsidRDefault="00F2299C" w:rsidP="00933BF5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LE MOIS</w:t>
      </w:r>
      <w:r w:rsidR="00150B18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DE</w:t>
      </w:r>
      <w:bookmarkStart w:id="0" w:name="_GoBack"/>
      <w:bookmarkEnd w:id="0"/>
      <w:r w:rsidR="005D147B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</w:t>
      </w:r>
      <w:r w:rsidR="00933BF5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AOUT</w:t>
      </w:r>
      <w:r w:rsidR="002B102A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2017</w:t>
      </w:r>
    </w:p>
    <w:p w:rsidR="00C53F41" w:rsidRPr="008762F3" w:rsidRDefault="00C53F41" w:rsidP="00EF4F69">
      <w:pPr>
        <w:tabs>
          <w:tab w:val="left" w:pos="1064"/>
        </w:tabs>
        <w:rPr>
          <w:rFonts w:asciiTheme="majorBidi" w:hAnsiTheme="majorBidi" w:cstheme="majorBidi"/>
          <w:color w:val="C0504D" w:themeColor="accent2"/>
          <w:lang w:bidi="ar-DZ"/>
        </w:rPr>
      </w:pPr>
    </w:p>
    <w:p w:rsidR="00C53F41" w:rsidRDefault="00C53F41" w:rsidP="00EF4F69">
      <w:pPr>
        <w:tabs>
          <w:tab w:val="left" w:pos="1064"/>
        </w:tabs>
        <w:rPr>
          <w:rFonts w:asciiTheme="majorBidi" w:hAnsiTheme="majorBidi" w:cstheme="majorBidi"/>
          <w:b/>
          <w:bCs/>
          <w:u w:val="single"/>
        </w:rPr>
      </w:pPr>
    </w:p>
    <w:p w:rsidR="00967F06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u w:val="single"/>
        </w:rPr>
      </w:pPr>
      <w:r w:rsidRPr="00F2299C">
        <w:rPr>
          <w:rFonts w:asciiTheme="majorBidi" w:hAnsiTheme="majorBidi" w:cstheme="majorBidi"/>
          <w:b/>
          <w:bCs/>
          <w:u w:val="single"/>
        </w:rPr>
        <w:t>1/ CONTROLE DE LA QUALITE ET DE LA REPRESSION</w:t>
      </w:r>
    </w:p>
    <w:p w:rsidR="00967F06" w:rsidRPr="005E4B8E" w:rsidRDefault="00967F06" w:rsidP="005E4B8E">
      <w:pPr>
        <w:tabs>
          <w:tab w:val="left" w:pos="1064"/>
        </w:tabs>
        <w:rPr>
          <w:rFonts w:asciiTheme="majorBidi" w:hAnsiTheme="majorBidi" w:cstheme="majorBidi"/>
          <w:u w:val="single"/>
        </w:rPr>
      </w:pPr>
    </w:p>
    <w:tbl>
      <w:tblPr>
        <w:tblStyle w:val="Grillemoyenne3-Accent1"/>
        <w:tblW w:w="9212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3"/>
        <w:gridCol w:w="5059"/>
      </w:tblGrid>
      <w:tr w:rsidR="00525D25" w:rsidRPr="00F2299C" w:rsidTr="00525D25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F2299C" w:rsidRDefault="00525D25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334D8D" w:rsidRDefault="00525D25" w:rsidP="00722020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768</w:t>
            </w:r>
          </w:p>
        </w:tc>
      </w:tr>
      <w:tr w:rsidR="00525D25" w:rsidRPr="00F2299C" w:rsidTr="00525D25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F2299C" w:rsidRDefault="00525D25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334D8D" w:rsidRDefault="00525D25" w:rsidP="00722020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80</w:t>
            </w:r>
          </w:p>
        </w:tc>
      </w:tr>
      <w:tr w:rsidR="00525D25" w:rsidRPr="00F2299C" w:rsidTr="00525D25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F2299C" w:rsidRDefault="00525D25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525D25" w:rsidRPr="00334D8D" w:rsidRDefault="00525D25" w:rsidP="00722020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80</w:t>
            </w:r>
          </w:p>
        </w:tc>
      </w:tr>
      <w:tr w:rsidR="00525D25" w:rsidRPr="00F2299C" w:rsidTr="00525D25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F2299C" w:rsidRDefault="00525D25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334D8D" w:rsidRDefault="00525D25" w:rsidP="00722020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</w:t>
            </w:r>
          </w:p>
        </w:tc>
      </w:tr>
      <w:tr w:rsidR="00525D25" w:rsidRPr="00F2299C" w:rsidTr="00525D25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F2299C" w:rsidRDefault="00525D25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525D25" w:rsidRPr="00334D8D" w:rsidRDefault="00525D25" w:rsidP="00722020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</w:t>
            </w:r>
          </w:p>
        </w:tc>
      </w:tr>
      <w:tr w:rsidR="00525D25" w:rsidRPr="00F2299C" w:rsidTr="00525D25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F2299C" w:rsidRDefault="00525D25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Quantités de produits saisis (Tonnes)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811B3C" w:rsidRDefault="00525D25" w:rsidP="00722020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0.1231</w:t>
            </w:r>
          </w:p>
        </w:tc>
      </w:tr>
      <w:tr w:rsidR="00525D25" w:rsidRPr="00F2299C" w:rsidTr="00525D25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F2299C" w:rsidRDefault="00525D25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525D25" w:rsidRPr="00811B3C" w:rsidRDefault="00525D25" w:rsidP="00722020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60.455</w:t>
            </w:r>
          </w:p>
        </w:tc>
      </w:tr>
      <w:tr w:rsidR="00525D25" w:rsidRPr="00F2299C" w:rsidTr="00525D25">
        <w:trPr>
          <w:cnfStyle w:val="000000100000"/>
          <w:trHeight w:val="77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F2299C" w:rsidRDefault="00525D25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25D25" w:rsidRPr="00BB478B" w:rsidRDefault="00525D25" w:rsidP="00722020">
            <w:pPr>
              <w:pStyle w:val="PrformatHTML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Viandes, produits cosmétiques , huile de friture ,merguez.</w:t>
            </w: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  <w:r w:rsidRPr="00F2299C">
        <w:rPr>
          <w:rFonts w:asciiTheme="majorBidi" w:hAnsiTheme="majorBidi" w:cstheme="majorBidi"/>
          <w:b/>
          <w:bCs/>
          <w:u w:val="single"/>
          <w:lang w:bidi="ar-DZ"/>
        </w:rPr>
        <w:t xml:space="preserve">2/ CONTROLE DES PRATIQUES COMMERCIAL ET ANTI CONCURRENTIELLES </w:t>
      </w:r>
    </w:p>
    <w:p w:rsidR="00A80601" w:rsidRPr="00967F06" w:rsidRDefault="00A80601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</w:p>
    <w:p w:rsidR="00A80601" w:rsidRPr="004D588B" w:rsidRDefault="00A80601" w:rsidP="00EF4F69">
      <w:pPr>
        <w:tabs>
          <w:tab w:val="left" w:pos="1168"/>
        </w:tabs>
        <w:rPr>
          <w:rFonts w:asciiTheme="majorBidi" w:hAnsiTheme="majorBidi" w:cstheme="majorBidi"/>
          <w:u w:val="single"/>
          <w:lang w:bidi="ar-DZ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5E4B8E" w:rsidRPr="00F2299C" w:rsidTr="00F2299C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933BF5" w:rsidP="00D61554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786</w:t>
            </w:r>
          </w:p>
        </w:tc>
      </w:tr>
      <w:tr w:rsidR="005E4B8E" w:rsidRPr="00F2299C" w:rsidTr="00F2299C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933BF5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103</w:t>
            </w:r>
          </w:p>
        </w:tc>
      </w:tr>
      <w:tr w:rsidR="005E4B8E" w:rsidRPr="00F2299C" w:rsidTr="00F2299C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F2299C" w:rsidRDefault="00933BF5" w:rsidP="00D61554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100</w:t>
            </w:r>
          </w:p>
        </w:tc>
      </w:tr>
      <w:tr w:rsidR="005E4B8E" w:rsidRPr="00F2299C" w:rsidTr="00F2299C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933BF5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06</w:t>
            </w:r>
          </w:p>
        </w:tc>
      </w:tr>
      <w:tr w:rsidR="005E4B8E" w:rsidRPr="00F2299C" w:rsidTr="00F2299C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256D27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F2299C" w:rsidRDefault="00933BF5" w:rsidP="00FC08A9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7836010.00</w:t>
            </w:r>
          </w:p>
        </w:tc>
      </w:tr>
      <w:tr w:rsidR="005E4B8E" w:rsidRPr="00F2299C" w:rsidTr="00F2299C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933BF5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5000.00</w:t>
            </w:r>
          </w:p>
        </w:tc>
      </w:tr>
    </w:tbl>
    <w:p w:rsidR="005E4B8E" w:rsidRPr="006914DD" w:rsidRDefault="005E4B8E" w:rsidP="005E4B8E">
      <w:pPr>
        <w:rPr>
          <w:rFonts w:asciiTheme="majorBidi" w:hAnsiTheme="majorBidi" w:cstheme="majorBidi"/>
          <w:lang w:bidi="ar-DZ"/>
        </w:rPr>
      </w:pPr>
    </w:p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059"/>
        <w:gridCol w:w="4980"/>
      </w:tblGrid>
      <w:tr w:rsidR="001D6568" w:rsidRPr="006914DD" w:rsidTr="00525D25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6914DD" w:rsidRDefault="00DA26EE" w:rsidP="006914DD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F2299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PRINCIPALES INFRACTIONS</w:t>
            </w:r>
          </w:p>
        </w:tc>
      </w:tr>
      <w:tr w:rsidR="001D6568" w:rsidRPr="006914DD" w:rsidTr="00525D25">
        <w:trPr>
          <w:cnfStyle w:val="000000100000"/>
          <w:trHeight w:val="158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D5772E" w:rsidRDefault="001D6568" w:rsidP="000F70FA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D5772E">
              <w:rPr>
                <w:color w:val="943634" w:themeColor="accent2" w:themeShade="BF"/>
                <w:sz w:val="28"/>
                <w:szCs w:val="28"/>
                <w:lang w:bidi="ar-DZ"/>
              </w:rPr>
              <w:t>Contrôle de la qualité et répression des fraudes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D5772E" w:rsidRDefault="001D6568" w:rsidP="006914D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D5772E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Pratiques commerciales</w:t>
            </w:r>
          </w:p>
        </w:tc>
      </w:tr>
      <w:tr w:rsidR="00525D25" w:rsidRPr="006914DD" w:rsidTr="00525D25">
        <w:trPr>
          <w:cnfStyle w:val="00000001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CF36CE" w:rsidRDefault="00525D25" w:rsidP="00722020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E42448" w:rsidRDefault="00525D25" w:rsidP="009E0B8A">
            <w:pPr>
              <w:jc w:val="center"/>
              <w:cnfStyle w:val="000000010000"/>
              <w:rPr>
                <w:rFonts w:asciiTheme="majorBidi" w:hAnsiTheme="majorBidi" w:cstheme="majorBidi"/>
                <w:lang w:bidi="ar-DZ"/>
              </w:rPr>
            </w:pPr>
            <w:r>
              <w:rPr>
                <w:rStyle w:val="hps"/>
                <w:rFonts w:asciiTheme="majorBidi" w:hAnsiTheme="majorBidi" w:cstheme="majorBidi"/>
              </w:rPr>
              <w:t>Défaut d’information sur les prix et les tarifs</w:t>
            </w:r>
          </w:p>
        </w:tc>
      </w:tr>
      <w:tr w:rsidR="00525D25" w:rsidRPr="006914DD" w:rsidTr="00525D25">
        <w:trPr>
          <w:cnfStyle w:val="00000010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CF36CE" w:rsidRDefault="00525D25" w:rsidP="00722020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E42448" w:rsidRDefault="00525D25" w:rsidP="009E0B8A">
            <w:pPr>
              <w:ind w:left="36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E42448">
              <w:rPr>
                <w:rFonts w:asciiTheme="majorBidi" w:hAnsiTheme="majorBidi" w:cstheme="majorBidi"/>
                <w:lang w:bidi="ar-DZ"/>
              </w:rPr>
              <w:t>Opposition au contrôle</w:t>
            </w:r>
          </w:p>
        </w:tc>
      </w:tr>
      <w:tr w:rsidR="00525D25" w:rsidRPr="006914DD" w:rsidTr="00525D25">
        <w:trPr>
          <w:cnfStyle w:val="00000001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CF36CE" w:rsidRDefault="00525D25" w:rsidP="00722020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E42448" w:rsidRDefault="00525D25" w:rsidP="009E0B8A">
            <w:pPr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</w:rPr>
              <w:t>Défaut de publicité légale</w:t>
            </w:r>
          </w:p>
        </w:tc>
      </w:tr>
      <w:tr w:rsidR="00525D25" w:rsidRPr="006914DD" w:rsidTr="00525D25">
        <w:trPr>
          <w:cnfStyle w:val="00000010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CF36CE" w:rsidRDefault="00525D25" w:rsidP="00722020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d’innocuité des denrées alimentaires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9F3D5C" w:rsidRDefault="00525D25" w:rsidP="00EC1905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Défaut de facturation</w:t>
            </w:r>
          </w:p>
        </w:tc>
      </w:tr>
      <w:tr w:rsidR="00525D25" w:rsidRPr="006914DD" w:rsidTr="00525D25">
        <w:trPr>
          <w:cnfStyle w:val="00000001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CF36CE" w:rsidRDefault="00525D25" w:rsidP="00722020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9F3D5C" w:rsidRDefault="00525D25" w:rsidP="009E0B8A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Non respect des prix réglementés</w:t>
            </w:r>
          </w:p>
        </w:tc>
      </w:tr>
      <w:tr w:rsidR="00525D25" w:rsidRPr="006914DD" w:rsidTr="00525D25">
        <w:trPr>
          <w:cnfStyle w:val="00000010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CF36CE" w:rsidRDefault="00525D25" w:rsidP="00722020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d’étiquetage du produit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F2299C" w:rsidRDefault="00525D25" w:rsidP="009E0B8A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</w:rPr>
              <w:t>Défaut de modification des mentions portées sur  l’extrait du RC</w:t>
            </w:r>
          </w:p>
        </w:tc>
      </w:tr>
      <w:tr w:rsidR="00525D25" w:rsidRPr="006914DD" w:rsidTr="00525D25">
        <w:trPr>
          <w:cnfStyle w:val="000000010000"/>
          <w:trHeight w:val="130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641A37" w:rsidRDefault="00525D25" w:rsidP="00430C06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9E0B8A" w:rsidRDefault="00525D25" w:rsidP="00C60E79">
            <w:pPr>
              <w:ind w:left="360"/>
              <w:jc w:val="center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Activité étrangère au registre de commerce</w:t>
            </w:r>
          </w:p>
        </w:tc>
      </w:tr>
    </w:tbl>
    <w:p w:rsidR="00A3259E" w:rsidRDefault="00A3259E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p w:rsidR="009E0B8A" w:rsidRPr="009A573E" w:rsidRDefault="009E0B8A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Default="00A5080D" w:rsidP="00BB5D1B">
            <w:pPr>
              <w:jc w:val="center"/>
              <w:rPr>
                <w:lang w:bidi="ar-DZ"/>
              </w:rPr>
            </w:pPr>
            <w:r w:rsidRPr="00EF2A47">
              <w:rPr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BB5D1B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color w:val="943634" w:themeColor="accent2" w:themeShade="BF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E552E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Commerce-</w:t>
            </w:r>
            <w:r w:rsidR="00E552ED"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Phytosanitaire</w:t>
            </w:r>
          </w:p>
        </w:tc>
      </w:tr>
      <w:tr w:rsidR="00525D25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DB0893" w:rsidRDefault="00525D25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525D25" w:rsidRDefault="00525D25" w:rsidP="00722020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25D25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DB0893" w:rsidRDefault="00525D25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A870F9" w:rsidRDefault="00525D25" w:rsidP="00722020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525D25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DB0893" w:rsidRDefault="00525D25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525D25" w:rsidRDefault="00525D25" w:rsidP="00722020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525D25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DB0893" w:rsidRDefault="00525D25" w:rsidP="00BB5D1B">
            <w:pPr>
              <w:jc w:val="center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A870F9" w:rsidRDefault="00525D25" w:rsidP="00722020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525D25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DB0893" w:rsidRDefault="00525D25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525D25" w:rsidRDefault="00525D25" w:rsidP="00722020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25D25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DB0893" w:rsidRDefault="00525D25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A870F9" w:rsidRDefault="00525D25" w:rsidP="00722020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525D25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DB0893" w:rsidRDefault="00525D25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525D25" w:rsidRDefault="00525D25" w:rsidP="00722020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525D25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DB0893" w:rsidRDefault="00525D25" w:rsidP="00BB5D1B">
            <w:pPr>
              <w:jc w:val="center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A870F9" w:rsidRDefault="00525D25" w:rsidP="00722020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525D25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DB0893" w:rsidRDefault="00525D25" w:rsidP="00272CC3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525D25" w:rsidRDefault="00525D25" w:rsidP="00722020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25D25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DB0893" w:rsidRDefault="00525D25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A870F9" w:rsidRDefault="00525D25" w:rsidP="00722020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525D25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DB0893" w:rsidRDefault="00525D25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Quantités de produits saisis(Kg)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525D25" w:rsidRDefault="00525D25" w:rsidP="00722020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 w:rsidRPr="00525D25">
              <w:rPr>
                <w:rFonts w:asciiTheme="majorBidi" w:hAnsiTheme="majorBidi" w:cstheme="majorBidi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DB0893" w:rsidRDefault="00525D25" w:rsidP="00BB5D1B">
            <w:pPr>
              <w:jc w:val="center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Quantités de produits saisis(Kg)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A870F9" w:rsidRDefault="00525D25" w:rsidP="00722020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00</w:t>
            </w:r>
          </w:p>
        </w:tc>
      </w:tr>
      <w:tr w:rsidR="00525D25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DB0893" w:rsidRDefault="00525D25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525D25" w:rsidRDefault="00525D25" w:rsidP="00722020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25D25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DB0893" w:rsidRDefault="00525D25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Valeur des saisis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5D25" w:rsidRPr="00A870F9" w:rsidRDefault="00525D25" w:rsidP="00722020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p w:rsidR="000F70FA" w:rsidRDefault="000F70FA" w:rsidP="001D6568">
      <w:pPr>
        <w:rPr>
          <w:rFonts w:asciiTheme="majorBidi" w:hAnsiTheme="majorBidi" w:cstheme="majorBidi"/>
        </w:rPr>
      </w:pPr>
    </w:p>
    <w:sectPr w:rsidR="000F70FA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A4C" w:rsidRDefault="00800A4C" w:rsidP="001D6568">
      <w:r>
        <w:separator/>
      </w:r>
    </w:p>
  </w:endnote>
  <w:endnote w:type="continuationSeparator" w:id="1">
    <w:p w:rsidR="00800A4C" w:rsidRDefault="00800A4C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A4C" w:rsidRDefault="00800A4C" w:rsidP="001D6568">
      <w:r>
        <w:separator/>
      </w:r>
    </w:p>
  </w:footnote>
  <w:footnote w:type="continuationSeparator" w:id="1">
    <w:p w:rsidR="00800A4C" w:rsidRDefault="00800A4C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51CC9"/>
    <w:rsid w:val="00066B32"/>
    <w:rsid w:val="00074B2B"/>
    <w:rsid w:val="00075698"/>
    <w:rsid w:val="000A2913"/>
    <w:rsid w:val="000A4A2C"/>
    <w:rsid w:val="000A5298"/>
    <w:rsid w:val="000B4CC8"/>
    <w:rsid w:val="000B66D7"/>
    <w:rsid w:val="000C15C6"/>
    <w:rsid w:val="000D609C"/>
    <w:rsid w:val="000F70FA"/>
    <w:rsid w:val="00105875"/>
    <w:rsid w:val="001167A3"/>
    <w:rsid w:val="00132818"/>
    <w:rsid w:val="001339BA"/>
    <w:rsid w:val="00134525"/>
    <w:rsid w:val="001354A5"/>
    <w:rsid w:val="00140660"/>
    <w:rsid w:val="00141500"/>
    <w:rsid w:val="00150847"/>
    <w:rsid w:val="00150B18"/>
    <w:rsid w:val="001516CB"/>
    <w:rsid w:val="00160D7B"/>
    <w:rsid w:val="00170B11"/>
    <w:rsid w:val="00170EA6"/>
    <w:rsid w:val="0017198A"/>
    <w:rsid w:val="0017749D"/>
    <w:rsid w:val="00197B22"/>
    <w:rsid w:val="001A3E2B"/>
    <w:rsid w:val="001A5C69"/>
    <w:rsid w:val="001A673C"/>
    <w:rsid w:val="001A6E63"/>
    <w:rsid w:val="001A7664"/>
    <w:rsid w:val="001C68FD"/>
    <w:rsid w:val="001C785D"/>
    <w:rsid w:val="001D0B80"/>
    <w:rsid w:val="001D6568"/>
    <w:rsid w:val="001E65C0"/>
    <w:rsid w:val="001F4CCC"/>
    <w:rsid w:val="001F7FCF"/>
    <w:rsid w:val="002007E9"/>
    <w:rsid w:val="0020098A"/>
    <w:rsid w:val="002029D9"/>
    <w:rsid w:val="0020663C"/>
    <w:rsid w:val="00256D27"/>
    <w:rsid w:val="0027017C"/>
    <w:rsid w:val="00272CC3"/>
    <w:rsid w:val="0029769D"/>
    <w:rsid w:val="002A08C0"/>
    <w:rsid w:val="002A312E"/>
    <w:rsid w:val="002A653B"/>
    <w:rsid w:val="002B102A"/>
    <w:rsid w:val="002B13C9"/>
    <w:rsid w:val="002B1E5C"/>
    <w:rsid w:val="002B43A0"/>
    <w:rsid w:val="002C085E"/>
    <w:rsid w:val="002C74DE"/>
    <w:rsid w:val="002D2FCD"/>
    <w:rsid w:val="002D31DA"/>
    <w:rsid w:val="002D5809"/>
    <w:rsid w:val="002D73BC"/>
    <w:rsid w:val="002E0F21"/>
    <w:rsid w:val="002E141D"/>
    <w:rsid w:val="002E2487"/>
    <w:rsid w:val="002F2A9F"/>
    <w:rsid w:val="002F4196"/>
    <w:rsid w:val="003142E9"/>
    <w:rsid w:val="00314421"/>
    <w:rsid w:val="00332A0E"/>
    <w:rsid w:val="00343B80"/>
    <w:rsid w:val="00343FD3"/>
    <w:rsid w:val="00360045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C1189"/>
    <w:rsid w:val="003C6BB6"/>
    <w:rsid w:val="003D0FF4"/>
    <w:rsid w:val="003E4FA2"/>
    <w:rsid w:val="003F4AC1"/>
    <w:rsid w:val="00400080"/>
    <w:rsid w:val="004012DF"/>
    <w:rsid w:val="00417520"/>
    <w:rsid w:val="0042291A"/>
    <w:rsid w:val="00425973"/>
    <w:rsid w:val="00430487"/>
    <w:rsid w:val="004519B2"/>
    <w:rsid w:val="00454887"/>
    <w:rsid w:val="00454EDC"/>
    <w:rsid w:val="00457A98"/>
    <w:rsid w:val="00457B52"/>
    <w:rsid w:val="00461126"/>
    <w:rsid w:val="00484CF7"/>
    <w:rsid w:val="0048564E"/>
    <w:rsid w:val="004D588B"/>
    <w:rsid w:val="004E2972"/>
    <w:rsid w:val="004E3048"/>
    <w:rsid w:val="004E6307"/>
    <w:rsid w:val="004E69F5"/>
    <w:rsid w:val="004F3D90"/>
    <w:rsid w:val="005129EC"/>
    <w:rsid w:val="00514070"/>
    <w:rsid w:val="00524167"/>
    <w:rsid w:val="00524E54"/>
    <w:rsid w:val="005255AF"/>
    <w:rsid w:val="00525D25"/>
    <w:rsid w:val="00545A17"/>
    <w:rsid w:val="005466E0"/>
    <w:rsid w:val="0055762C"/>
    <w:rsid w:val="0055769C"/>
    <w:rsid w:val="00571689"/>
    <w:rsid w:val="00575A0F"/>
    <w:rsid w:val="005967E3"/>
    <w:rsid w:val="005A0B64"/>
    <w:rsid w:val="005C04D0"/>
    <w:rsid w:val="005D147B"/>
    <w:rsid w:val="005D2541"/>
    <w:rsid w:val="005D4553"/>
    <w:rsid w:val="005D7B23"/>
    <w:rsid w:val="005E4B8E"/>
    <w:rsid w:val="005E4F53"/>
    <w:rsid w:val="00604407"/>
    <w:rsid w:val="00632FF7"/>
    <w:rsid w:val="0063563F"/>
    <w:rsid w:val="0063654B"/>
    <w:rsid w:val="00636BC7"/>
    <w:rsid w:val="00641137"/>
    <w:rsid w:val="00641A37"/>
    <w:rsid w:val="00645E25"/>
    <w:rsid w:val="00652D94"/>
    <w:rsid w:val="00653152"/>
    <w:rsid w:val="00654CB6"/>
    <w:rsid w:val="006555EF"/>
    <w:rsid w:val="006736A8"/>
    <w:rsid w:val="00680319"/>
    <w:rsid w:val="006817FE"/>
    <w:rsid w:val="006914DD"/>
    <w:rsid w:val="006A18F9"/>
    <w:rsid w:val="006A1ED6"/>
    <w:rsid w:val="006B155A"/>
    <w:rsid w:val="006C174D"/>
    <w:rsid w:val="006C2842"/>
    <w:rsid w:val="006C6F31"/>
    <w:rsid w:val="006E11D8"/>
    <w:rsid w:val="006E55C0"/>
    <w:rsid w:val="006F1B25"/>
    <w:rsid w:val="006F2C46"/>
    <w:rsid w:val="007074D5"/>
    <w:rsid w:val="00715446"/>
    <w:rsid w:val="00720525"/>
    <w:rsid w:val="0072214D"/>
    <w:rsid w:val="007318C1"/>
    <w:rsid w:val="007426E8"/>
    <w:rsid w:val="0074392F"/>
    <w:rsid w:val="007466FF"/>
    <w:rsid w:val="00750617"/>
    <w:rsid w:val="00771568"/>
    <w:rsid w:val="0077724D"/>
    <w:rsid w:val="0079371C"/>
    <w:rsid w:val="007A0841"/>
    <w:rsid w:val="007B3A98"/>
    <w:rsid w:val="007B3BEA"/>
    <w:rsid w:val="007D0681"/>
    <w:rsid w:val="007D6E5F"/>
    <w:rsid w:val="007E6B8B"/>
    <w:rsid w:val="007E7959"/>
    <w:rsid w:val="007F12B1"/>
    <w:rsid w:val="00800A4C"/>
    <w:rsid w:val="0081589F"/>
    <w:rsid w:val="00820161"/>
    <w:rsid w:val="00824B47"/>
    <w:rsid w:val="00826B78"/>
    <w:rsid w:val="008519BB"/>
    <w:rsid w:val="008701B0"/>
    <w:rsid w:val="00875C11"/>
    <w:rsid w:val="008762F3"/>
    <w:rsid w:val="00885009"/>
    <w:rsid w:val="00895FE6"/>
    <w:rsid w:val="008A2F6C"/>
    <w:rsid w:val="008A3A6C"/>
    <w:rsid w:val="008B6D9D"/>
    <w:rsid w:val="008C7957"/>
    <w:rsid w:val="008D751D"/>
    <w:rsid w:val="008E29F7"/>
    <w:rsid w:val="008E7B8D"/>
    <w:rsid w:val="008F11DC"/>
    <w:rsid w:val="00902A77"/>
    <w:rsid w:val="00921C96"/>
    <w:rsid w:val="00923EA0"/>
    <w:rsid w:val="00930CAF"/>
    <w:rsid w:val="00933BF5"/>
    <w:rsid w:val="00940976"/>
    <w:rsid w:val="0094466F"/>
    <w:rsid w:val="009446DF"/>
    <w:rsid w:val="009601D7"/>
    <w:rsid w:val="00967F06"/>
    <w:rsid w:val="00970DA7"/>
    <w:rsid w:val="0098245D"/>
    <w:rsid w:val="009851A0"/>
    <w:rsid w:val="009A173A"/>
    <w:rsid w:val="009A573E"/>
    <w:rsid w:val="009A6A97"/>
    <w:rsid w:val="009A75B8"/>
    <w:rsid w:val="009C6D64"/>
    <w:rsid w:val="009D7D58"/>
    <w:rsid w:val="009D7FE0"/>
    <w:rsid w:val="009E0B8A"/>
    <w:rsid w:val="009F3D5C"/>
    <w:rsid w:val="009F6C1B"/>
    <w:rsid w:val="00A1369C"/>
    <w:rsid w:val="00A1724E"/>
    <w:rsid w:val="00A26BF2"/>
    <w:rsid w:val="00A3259E"/>
    <w:rsid w:val="00A330C5"/>
    <w:rsid w:val="00A4769F"/>
    <w:rsid w:val="00A5080D"/>
    <w:rsid w:val="00A56110"/>
    <w:rsid w:val="00A5720C"/>
    <w:rsid w:val="00A60B4C"/>
    <w:rsid w:val="00A60DA6"/>
    <w:rsid w:val="00A61C28"/>
    <w:rsid w:val="00A65E64"/>
    <w:rsid w:val="00A74AF3"/>
    <w:rsid w:val="00A76CC3"/>
    <w:rsid w:val="00A80601"/>
    <w:rsid w:val="00A94163"/>
    <w:rsid w:val="00AB2211"/>
    <w:rsid w:val="00AB5116"/>
    <w:rsid w:val="00AB6D32"/>
    <w:rsid w:val="00AC1F22"/>
    <w:rsid w:val="00AD0ACB"/>
    <w:rsid w:val="00AD45EE"/>
    <w:rsid w:val="00AD4C83"/>
    <w:rsid w:val="00AE5724"/>
    <w:rsid w:val="00B06935"/>
    <w:rsid w:val="00B25E48"/>
    <w:rsid w:val="00B25E81"/>
    <w:rsid w:val="00B26581"/>
    <w:rsid w:val="00B30247"/>
    <w:rsid w:val="00B42D9E"/>
    <w:rsid w:val="00B5262D"/>
    <w:rsid w:val="00B544CB"/>
    <w:rsid w:val="00B62078"/>
    <w:rsid w:val="00B640EE"/>
    <w:rsid w:val="00B7053B"/>
    <w:rsid w:val="00BB2895"/>
    <w:rsid w:val="00BD0BF1"/>
    <w:rsid w:val="00BD25B4"/>
    <w:rsid w:val="00BD37B6"/>
    <w:rsid w:val="00BE30D6"/>
    <w:rsid w:val="00BF3F89"/>
    <w:rsid w:val="00C02132"/>
    <w:rsid w:val="00C03702"/>
    <w:rsid w:val="00C215A7"/>
    <w:rsid w:val="00C30009"/>
    <w:rsid w:val="00C3376E"/>
    <w:rsid w:val="00C44E30"/>
    <w:rsid w:val="00C53F41"/>
    <w:rsid w:val="00C5754F"/>
    <w:rsid w:val="00C57BD2"/>
    <w:rsid w:val="00C60E79"/>
    <w:rsid w:val="00C66114"/>
    <w:rsid w:val="00C77FFB"/>
    <w:rsid w:val="00C93508"/>
    <w:rsid w:val="00CA594E"/>
    <w:rsid w:val="00CA5A33"/>
    <w:rsid w:val="00CA7C1C"/>
    <w:rsid w:val="00CB2091"/>
    <w:rsid w:val="00CC76C2"/>
    <w:rsid w:val="00CD4831"/>
    <w:rsid w:val="00CE4359"/>
    <w:rsid w:val="00CE4CB0"/>
    <w:rsid w:val="00CF0F08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6CD7"/>
    <w:rsid w:val="00D5772E"/>
    <w:rsid w:val="00D6271E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44B"/>
    <w:rsid w:val="00DB6C29"/>
    <w:rsid w:val="00DE11B9"/>
    <w:rsid w:val="00DE1621"/>
    <w:rsid w:val="00DE2F08"/>
    <w:rsid w:val="00DF1D4A"/>
    <w:rsid w:val="00DF3041"/>
    <w:rsid w:val="00DF3050"/>
    <w:rsid w:val="00E04F31"/>
    <w:rsid w:val="00E26E1E"/>
    <w:rsid w:val="00E35F3E"/>
    <w:rsid w:val="00E375C9"/>
    <w:rsid w:val="00E420B7"/>
    <w:rsid w:val="00E42448"/>
    <w:rsid w:val="00E43483"/>
    <w:rsid w:val="00E5464F"/>
    <w:rsid w:val="00E5473B"/>
    <w:rsid w:val="00E552ED"/>
    <w:rsid w:val="00E5748D"/>
    <w:rsid w:val="00E72A63"/>
    <w:rsid w:val="00E75D6B"/>
    <w:rsid w:val="00E82E89"/>
    <w:rsid w:val="00EA3A2A"/>
    <w:rsid w:val="00EA53B1"/>
    <w:rsid w:val="00EB0FEC"/>
    <w:rsid w:val="00EC1905"/>
    <w:rsid w:val="00EC1B51"/>
    <w:rsid w:val="00EC31A0"/>
    <w:rsid w:val="00ED28D4"/>
    <w:rsid w:val="00EE2E46"/>
    <w:rsid w:val="00EE78E3"/>
    <w:rsid w:val="00EF3139"/>
    <w:rsid w:val="00EF4F69"/>
    <w:rsid w:val="00EF58FE"/>
    <w:rsid w:val="00F11E36"/>
    <w:rsid w:val="00F15476"/>
    <w:rsid w:val="00F2299C"/>
    <w:rsid w:val="00F2557A"/>
    <w:rsid w:val="00F32467"/>
    <w:rsid w:val="00F345D5"/>
    <w:rsid w:val="00F54D0E"/>
    <w:rsid w:val="00F60CC1"/>
    <w:rsid w:val="00F639B3"/>
    <w:rsid w:val="00F756AE"/>
    <w:rsid w:val="00F848A3"/>
    <w:rsid w:val="00F87B4D"/>
    <w:rsid w:val="00FB24D0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97FDA-F058-43B9-9E6E-910C61BC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dcw-info</cp:lastModifiedBy>
  <cp:revision>11</cp:revision>
  <cp:lastPrinted>2017-09-07T09:52:00Z</cp:lastPrinted>
  <dcterms:created xsi:type="dcterms:W3CDTF">2017-03-07T10:36:00Z</dcterms:created>
  <dcterms:modified xsi:type="dcterms:W3CDTF">2017-09-07T09:52:00Z</dcterms:modified>
</cp:coreProperties>
</file>